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7B" w:rsidRPr="0030617B" w:rsidRDefault="0030617B" w:rsidP="00306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2022 года на базе школы №2 п. Спирово прошел с</w:t>
      </w:r>
      <w:r w:rsidRPr="0030617B">
        <w:rPr>
          <w:rFonts w:ascii="Times New Roman" w:hAnsi="Times New Roman" w:cs="Times New Roman"/>
          <w:sz w:val="28"/>
          <w:szCs w:val="28"/>
        </w:rPr>
        <w:t>мотр строя и песни</w:t>
      </w:r>
      <w:r>
        <w:rPr>
          <w:rFonts w:ascii="Times New Roman" w:hAnsi="Times New Roman" w:cs="Times New Roman"/>
          <w:sz w:val="28"/>
          <w:szCs w:val="28"/>
        </w:rPr>
        <w:t xml:space="preserve">, посвященный 77-летию победы в Великой Отечественной войне 1941-1945 гг., в котором приняли участие команды школ округа. </w:t>
      </w:r>
      <w:r w:rsidRPr="0030617B">
        <w:rPr>
          <w:rFonts w:ascii="Times New Roman" w:hAnsi="Times New Roman" w:cs="Times New Roman"/>
          <w:sz w:val="28"/>
          <w:szCs w:val="28"/>
        </w:rPr>
        <w:t>Все отряды отлично подготовились и показали мастерство в походном строю и строевой песне. Компетентное жюри оценило также эмблемы команд и выбрало лучшего командира отделения. По итогам смотра лучшими стали отделения из МОУ СОШ 2 п. Спирово и МОУ ООШ 1 п. Спирово.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17B">
        <w:rPr>
          <w:rFonts w:ascii="Times New Roman" w:hAnsi="Times New Roman" w:cs="Times New Roman"/>
          <w:sz w:val="28"/>
          <w:szCs w:val="28"/>
        </w:rPr>
        <w:t>Второе место заняла команда МОУ СОШ 8 п. Спирово и третье у отряда из СОШ с. Козлово.</w:t>
      </w:r>
    </w:p>
    <w:p w:rsidR="0030617B" w:rsidRDefault="0030617B" w:rsidP="0030617B">
      <w:pPr>
        <w:jc w:val="both"/>
        <w:rPr>
          <w:rFonts w:ascii="Times New Roman" w:hAnsi="Times New Roman" w:cs="Times New Roman"/>
          <w:sz w:val="28"/>
          <w:szCs w:val="28"/>
        </w:rPr>
      </w:pPr>
      <w:r w:rsidRPr="0030617B">
        <w:rPr>
          <w:rFonts w:ascii="Times New Roman" w:hAnsi="Times New Roman" w:cs="Times New Roman"/>
          <w:sz w:val="28"/>
          <w:szCs w:val="28"/>
        </w:rPr>
        <w:t>Организаторы смотра благодарят всех руководителей команд за хорошую подготовку, а также офицерский состав спировской военной ча</w:t>
      </w:r>
      <w:r>
        <w:rPr>
          <w:rFonts w:ascii="Times New Roman" w:hAnsi="Times New Roman" w:cs="Times New Roman"/>
          <w:sz w:val="28"/>
          <w:szCs w:val="28"/>
        </w:rPr>
        <w:t xml:space="preserve">сти, Арсеньева И.Б и Орлову Л.В. </w:t>
      </w:r>
      <w:r w:rsidRPr="0030617B">
        <w:rPr>
          <w:rFonts w:ascii="Times New Roman" w:hAnsi="Times New Roman" w:cs="Times New Roman"/>
          <w:sz w:val="28"/>
          <w:szCs w:val="28"/>
        </w:rPr>
        <w:t>за профессионализм в организации судейства смотра.</w:t>
      </w:r>
    </w:p>
    <w:p w:rsidR="00E744B2" w:rsidRDefault="00E56724" w:rsidP="003061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организовано в целях </w:t>
      </w:r>
      <w:r w:rsidR="00C86281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6281">
        <w:rPr>
          <w:rFonts w:ascii="Times New Roman" w:hAnsi="Times New Roman" w:cs="Times New Roman"/>
          <w:sz w:val="28"/>
          <w:szCs w:val="28"/>
        </w:rPr>
        <w:t xml:space="preserve"> фальсификации истории России.</w:t>
      </w:r>
    </w:p>
    <w:p w:rsidR="006208FE" w:rsidRPr="00A265C8" w:rsidRDefault="0030617B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3061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90040"/>
            <wp:effectExtent l="0" t="0" r="3175" b="1270"/>
            <wp:docPr id="1" name="Рисунок 1" descr="C:\Users\Uzer\Downloads\2022-06-07_14-58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07_14-58-3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1D64A0"/>
    <w:rsid w:val="0030617B"/>
    <w:rsid w:val="003D029A"/>
    <w:rsid w:val="00452396"/>
    <w:rsid w:val="005F28D4"/>
    <w:rsid w:val="006208FE"/>
    <w:rsid w:val="00621836"/>
    <w:rsid w:val="00A265C8"/>
    <w:rsid w:val="00A412AC"/>
    <w:rsid w:val="00C86281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1546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2022-06-07T11:59:00Z</dcterms:created>
  <dcterms:modified xsi:type="dcterms:W3CDTF">2022-06-07T12:03:00Z</dcterms:modified>
</cp:coreProperties>
</file>